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F84" w:rsidRPr="007A4F84" w:rsidRDefault="0034669F" w:rsidP="007A4F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A4F84">
        <w:rPr>
          <w:rFonts w:ascii="Times New Roman" w:hAnsi="Times New Roman" w:cs="Times New Roman"/>
          <w:b/>
          <w:sz w:val="27"/>
          <w:szCs w:val="27"/>
        </w:rPr>
        <w:t>Памятка владельцам животных</w:t>
      </w:r>
    </w:p>
    <w:p w:rsidR="0034669F" w:rsidRPr="00CB7A5C" w:rsidRDefault="0034669F" w:rsidP="00346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7A5C">
        <w:rPr>
          <w:rFonts w:ascii="Times New Roman" w:hAnsi="Times New Roman" w:cs="Times New Roman"/>
          <w:sz w:val="27"/>
          <w:szCs w:val="27"/>
        </w:rPr>
        <w:t>В соответствии с требованиями ст. 18 Закона Российской Федерации от 14.05.1993 №4979-1 «О ветеринарии» ответственность за здоровье, содержание и использование животных несут их владельцы. Владельцы животных обязаны:</w:t>
      </w:r>
      <w:r w:rsidRPr="00CB7A5C">
        <w:rPr>
          <w:rFonts w:ascii="Times New Roman" w:hAnsi="Times New Roman" w:cs="Times New Roman"/>
          <w:sz w:val="27"/>
          <w:szCs w:val="27"/>
        </w:rPr>
        <w:br/>
        <w:t xml:space="preserve">          – осуществлять хозяйственные и ветеринарные мероприятия, обеспечивающие предупреждение болезней животных; </w:t>
      </w:r>
    </w:p>
    <w:p w:rsidR="0034669F" w:rsidRPr="00CB7A5C" w:rsidRDefault="0034669F" w:rsidP="00346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7A5C">
        <w:rPr>
          <w:rFonts w:ascii="Times New Roman" w:hAnsi="Times New Roman" w:cs="Times New Roman"/>
          <w:sz w:val="27"/>
          <w:szCs w:val="27"/>
        </w:rPr>
        <w:t>– предоставлять специалистам в области ветеринарии по их требованию животных для осмотра, немедленно извещать указанных специалистов о всех случаях внезапного падежа или одновременного массового заболевания животных, а также об их необычном поведении;</w:t>
      </w:r>
    </w:p>
    <w:p w:rsidR="0034669F" w:rsidRPr="00CB7A5C" w:rsidRDefault="0034669F" w:rsidP="00346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7A5C">
        <w:rPr>
          <w:rFonts w:ascii="Times New Roman" w:hAnsi="Times New Roman" w:cs="Times New Roman"/>
          <w:sz w:val="27"/>
          <w:szCs w:val="27"/>
        </w:rPr>
        <w:t xml:space="preserve">– выполнять указания специалистов в области ветеринарии о проведении мероприятий по профилактике болезней животных и борьбе с этими болезнями. </w:t>
      </w:r>
    </w:p>
    <w:p w:rsidR="0034669F" w:rsidRPr="00CB7A5C" w:rsidRDefault="0034669F" w:rsidP="00346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7A5C">
        <w:rPr>
          <w:rFonts w:ascii="Times New Roman" w:hAnsi="Times New Roman" w:cs="Times New Roman"/>
          <w:sz w:val="27"/>
          <w:szCs w:val="27"/>
        </w:rPr>
        <w:t xml:space="preserve">В соответствии с требованиями Ветеринарных правил ВП 13.3.1103-96 </w:t>
      </w:r>
      <w:r w:rsidRPr="00CB7A5C">
        <w:rPr>
          <w:rFonts w:ascii="Times New Roman" w:hAnsi="Times New Roman" w:cs="Times New Roman"/>
          <w:b/>
          <w:sz w:val="27"/>
          <w:szCs w:val="27"/>
        </w:rPr>
        <w:t>«Профилактика и борьба с заразными болезнями, общими для человека и животных. 13. Бешенство»</w:t>
      </w:r>
      <w:r w:rsidRPr="00CB7A5C">
        <w:rPr>
          <w:rFonts w:ascii="Times New Roman" w:hAnsi="Times New Roman" w:cs="Times New Roman"/>
          <w:sz w:val="27"/>
          <w:szCs w:val="27"/>
        </w:rPr>
        <w:t xml:space="preserve">, </w:t>
      </w:r>
      <w:r w:rsidRPr="00CB7A5C">
        <w:rPr>
          <w:rFonts w:ascii="Times New Roman" w:hAnsi="Times New Roman" w:cs="Times New Roman"/>
          <w:b/>
          <w:sz w:val="27"/>
          <w:szCs w:val="27"/>
        </w:rPr>
        <w:t>утвержденных Минсельхозпродом России</w:t>
      </w:r>
      <w:r w:rsidR="007A4F84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Start w:id="0" w:name="_GoBack"/>
      <w:bookmarkEnd w:id="0"/>
      <w:r w:rsidRPr="00CB7A5C">
        <w:rPr>
          <w:rFonts w:ascii="Times New Roman" w:hAnsi="Times New Roman" w:cs="Times New Roman"/>
          <w:b/>
          <w:sz w:val="27"/>
          <w:szCs w:val="27"/>
        </w:rPr>
        <w:t>18.06.1996 No 23</w:t>
      </w:r>
      <w:r w:rsidRPr="00CB7A5C">
        <w:rPr>
          <w:rFonts w:ascii="Times New Roman" w:hAnsi="Times New Roman" w:cs="Times New Roman"/>
          <w:sz w:val="27"/>
          <w:szCs w:val="27"/>
        </w:rPr>
        <w:t>, во всех населенных пунктах Российской Федерации все</w:t>
      </w:r>
      <w:r w:rsidR="00CA69B4">
        <w:rPr>
          <w:rFonts w:ascii="Times New Roman" w:hAnsi="Times New Roman" w:cs="Times New Roman"/>
          <w:sz w:val="27"/>
          <w:szCs w:val="27"/>
        </w:rPr>
        <w:t xml:space="preserve"> со</w:t>
      </w:r>
      <w:r w:rsidRPr="00CB7A5C">
        <w:rPr>
          <w:rFonts w:ascii="Times New Roman" w:hAnsi="Times New Roman" w:cs="Times New Roman"/>
          <w:sz w:val="27"/>
          <w:szCs w:val="27"/>
        </w:rPr>
        <w:t>баки</w:t>
      </w:r>
      <w:r w:rsidR="00CA69B4">
        <w:rPr>
          <w:rFonts w:ascii="Times New Roman" w:hAnsi="Times New Roman" w:cs="Times New Roman"/>
          <w:sz w:val="27"/>
          <w:szCs w:val="27"/>
        </w:rPr>
        <w:t xml:space="preserve"> </w:t>
      </w:r>
      <w:r w:rsidRPr="00CB7A5C">
        <w:rPr>
          <w:rFonts w:ascii="Times New Roman" w:hAnsi="Times New Roman" w:cs="Times New Roman"/>
          <w:sz w:val="27"/>
          <w:szCs w:val="27"/>
        </w:rPr>
        <w:t>и кошки, независимо от их принадлежности, подлежат обязательной профилактической иммунизации против бешенства с использованием принятых в практику антирабических вакцин в порядке и в сроки, предусмотренные наставлениями по их применению. Граждане</w:t>
      </w:r>
      <w:r w:rsidR="00CA69B4">
        <w:rPr>
          <w:rFonts w:ascii="Times New Roman" w:hAnsi="Times New Roman" w:cs="Times New Roman"/>
          <w:sz w:val="27"/>
          <w:szCs w:val="27"/>
        </w:rPr>
        <w:t xml:space="preserve"> </w:t>
      </w:r>
      <w:r w:rsidRPr="00CB7A5C">
        <w:rPr>
          <w:rFonts w:ascii="Times New Roman" w:hAnsi="Times New Roman" w:cs="Times New Roman"/>
          <w:sz w:val="27"/>
          <w:szCs w:val="27"/>
        </w:rPr>
        <w:t>-</w:t>
      </w:r>
      <w:r w:rsidR="00CA69B4">
        <w:rPr>
          <w:rFonts w:ascii="Times New Roman" w:hAnsi="Times New Roman" w:cs="Times New Roman"/>
          <w:sz w:val="27"/>
          <w:szCs w:val="27"/>
        </w:rPr>
        <w:t xml:space="preserve"> </w:t>
      </w:r>
      <w:r w:rsidRPr="00CB7A5C">
        <w:rPr>
          <w:rFonts w:ascii="Times New Roman" w:hAnsi="Times New Roman" w:cs="Times New Roman"/>
          <w:sz w:val="27"/>
          <w:szCs w:val="27"/>
        </w:rPr>
        <w:t>владельцы животных обязаны:</w:t>
      </w:r>
    </w:p>
    <w:p w:rsidR="0034669F" w:rsidRPr="00CB7A5C" w:rsidRDefault="0034669F" w:rsidP="00346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7A5C">
        <w:rPr>
          <w:rFonts w:ascii="Times New Roman" w:hAnsi="Times New Roman" w:cs="Times New Roman"/>
          <w:sz w:val="27"/>
          <w:szCs w:val="27"/>
        </w:rPr>
        <w:t>– соблюдать правила содержания собак, кошек, пушных зверей и хищных животных;</w:t>
      </w:r>
    </w:p>
    <w:p w:rsidR="0034669F" w:rsidRPr="00CB7A5C" w:rsidRDefault="0034669F" w:rsidP="00346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7A5C">
        <w:rPr>
          <w:rFonts w:ascii="Times New Roman" w:hAnsi="Times New Roman" w:cs="Times New Roman"/>
          <w:sz w:val="27"/>
          <w:szCs w:val="27"/>
        </w:rPr>
        <w:t>– доставлять принадлежащих им животных</w:t>
      </w:r>
      <w:r w:rsidR="00CA69B4">
        <w:rPr>
          <w:rFonts w:ascii="Times New Roman" w:hAnsi="Times New Roman" w:cs="Times New Roman"/>
          <w:sz w:val="27"/>
          <w:szCs w:val="27"/>
        </w:rPr>
        <w:t xml:space="preserve"> </w:t>
      </w:r>
      <w:r w:rsidRPr="00CB7A5C">
        <w:rPr>
          <w:rFonts w:ascii="Times New Roman" w:hAnsi="Times New Roman" w:cs="Times New Roman"/>
          <w:sz w:val="27"/>
          <w:szCs w:val="27"/>
        </w:rPr>
        <w:t>в ветеринарные лечебно-профилактические учреждения для осмотра, диагностических исследований и предох</w:t>
      </w:r>
      <w:r w:rsidR="00CA69B4">
        <w:rPr>
          <w:rFonts w:ascii="Times New Roman" w:hAnsi="Times New Roman" w:cs="Times New Roman"/>
          <w:sz w:val="27"/>
          <w:szCs w:val="27"/>
        </w:rPr>
        <w:t>ра</w:t>
      </w:r>
      <w:r w:rsidRPr="00CB7A5C">
        <w:rPr>
          <w:rFonts w:ascii="Times New Roman" w:hAnsi="Times New Roman" w:cs="Times New Roman"/>
          <w:sz w:val="27"/>
          <w:szCs w:val="27"/>
        </w:rPr>
        <w:t>нительных прививок антирабической вакциной;</w:t>
      </w:r>
    </w:p>
    <w:p w:rsidR="0034669F" w:rsidRPr="00CB7A5C" w:rsidRDefault="0034669F" w:rsidP="00346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7A5C">
        <w:rPr>
          <w:rFonts w:ascii="Times New Roman" w:hAnsi="Times New Roman" w:cs="Times New Roman"/>
          <w:sz w:val="27"/>
          <w:szCs w:val="27"/>
        </w:rPr>
        <w:t xml:space="preserve"> – регистрировать принадлежащих им животных в лечебных ветеринарных учреждениях; </w:t>
      </w:r>
    </w:p>
    <w:p w:rsidR="0034669F" w:rsidRPr="00CB7A5C" w:rsidRDefault="0034669F" w:rsidP="00346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7A5C">
        <w:rPr>
          <w:rFonts w:ascii="Times New Roman" w:hAnsi="Times New Roman" w:cs="Times New Roman"/>
          <w:sz w:val="27"/>
          <w:szCs w:val="27"/>
        </w:rPr>
        <w:t>– не допускать собак, не привитых против</w:t>
      </w:r>
      <w:r w:rsidR="00CA69B4">
        <w:rPr>
          <w:rFonts w:ascii="Times New Roman" w:hAnsi="Times New Roman" w:cs="Times New Roman"/>
          <w:sz w:val="27"/>
          <w:szCs w:val="27"/>
        </w:rPr>
        <w:t xml:space="preserve"> бешенства, в личные подворья</w:t>
      </w:r>
      <w:r w:rsidRPr="00CB7A5C">
        <w:rPr>
          <w:rFonts w:ascii="Times New Roman" w:hAnsi="Times New Roman" w:cs="Times New Roman"/>
          <w:sz w:val="27"/>
          <w:szCs w:val="27"/>
        </w:rPr>
        <w:t>.</w:t>
      </w:r>
    </w:p>
    <w:p w:rsidR="0034669F" w:rsidRPr="00CB7A5C" w:rsidRDefault="0034669F" w:rsidP="00346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7A5C">
        <w:rPr>
          <w:rFonts w:ascii="Times New Roman" w:hAnsi="Times New Roman" w:cs="Times New Roman"/>
          <w:sz w:val="27"/>
          <w:szCs w:val="27"/>
        </w:rPr>
        <w:t>Покусавшие людей или животных собаки, кошки и другие животные (кроме явно больных бешенством) подлежат немедленной доставке владельцем или специальной бригадой по отлову безнадзорных собак и кошек в ближайшее ветеринарное лечебное учреждение государственной ветеринарной службы для осмотра и карантинирования под наблюдением специалистов в течение 10 дней. Кодексом Российской Федерации об административных правонарушениях за невыполнение обязательных требований в сфере ветеринарии и несвоевременное проведение вакцинации животных против бешенства предусмотрена административная ответственность (уклонение от ежегодной регистрации и вакцинации против бешенства влечет наложение административного штрафа). В</w:t>
      </w:r>
      <w:r w:rsidR="00CA69B4">
        <w:rPr>
          <w:rFonts w:ascii="Times New Roman" w:hAnsi="Times New Roman" w:cs="Times New Roman"/>
          <w:sz w:val="27"/>
          <w:szCs w:val="27"/>
        </w:rPr>
        <w:t xml:space="preserve"> </w:t>
      </w:r>
      <w:r w:rsidRPr="00CB7A5C">
        <w:rPr>
          <w:rFonts w:ascii="Times New Roman" w:hAnsi="Times New Roman" w:cs="Times New Roman"/>
          <w:sz w:val="27"/>
          <w:szCs w:val="27"/>
        </w:rPr>
        <w:t>случаях, при которых вышеуказанные правонарушения влекут распространение эпизоотий или иных тяжких последствий, владельцы животных могут быть привлечены к уголовной ответственности в соответствии с частью 1 статьи 249 Уголовного Кодекса Российской Федерации (нарушение ветеринарных правил, повлекшее по неосторожности распространение эпизоотий или иные тяжкие последствия).</w:t>
      </w:r>
    </w:p>
    <w:p w:rsidR="005E25FA" w:rsidRDefault="005E25FA"/>
    <w:sectPr w:rsidR="005E25FA" w:rsidSect="007A4F8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44"/>
    <w:rsid w:val="0034669F"/>
    <w:rsid w:val="005E25FA"/>
    <w:rsid w:val="007A4F84"/>
    <w:rsid w:val="00A94A44"/>
    <w:rsid w:val="00CA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248E"/>
  <w15:chartTrackingRefBased/>
  <w15:docId w15:val="{4D95C9E3-D741-4A5C-9D2F-3D644325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2019-04-29T12:40:00Z</dcterms:created>
  <dcterms:modified xsi:type="dcterms:W3CDTF">2019-04-30T07:55:00Z</dcterms:modified>
</cp:coreProperties>
</file>